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10396"/>
      </w:tblGrid>
      <w:tr w:rsidR="00E80AD8" w:rsidRPr="007A2E99" w:rsidTr="00947C3A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396" w:type="dxa"/>
          </w:tcPr>
          <w:p w:rsidR="00E80AD8" w:rsidRPr="007A2E99" w:rsidRDefault="00E80AD8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Приложение  </w:t>
            </w:r>
            <w:r w:rsidR="00D32C63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80AD8" w:rsidRPr="007A2E99" w:rsidRDefault="00E80AD8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Еткульского муниципального</w:t>
            </w:r>
          </w:p>
          <w:p w:rsidR="00E80AD8" w:rsidRPr="007A2E99" w:rsidRDefault="001375BA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района от </w:t>
            </w: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20.20.2023 г. № 157</w:t>
            </w:r>
            <w:bookmarkEnd w:id="0"/>
          </w:p>
          <w:p w:rsidR="00E80AD8" w:rsidRPr="007A2E99" w:rsidRDefault="00E80AD8" w:rsidP="00947C3A">
            <w:pPr>
              <w:ind w:left="6178" w:hanging="111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156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680"/>
        <w:gridCol w:w="3828"/>
        <w:gridCol w:w="435"/>
        <w:gridCol w:w="557"/>
        <w:gridCol w:w="709"/>
        <w:gridCol w:w="567"/>
        <w:gridCol w:w="567"/>
        <w:gridCol w:w="567"/>
        <w:gridCol w:w="567"/>
        <w:gridCol w:w="850"/>
        <w:gridCol w:w="709"/>
        <w:gridCol w:w="567"/>
        <w:gridCol w:w="567"/>
        <w:gridCol w:w="709"/>
        <w:gridCol w:w="709"/>
        <w:gridCol w:w="567"/>
        <w:gridCol w:w="708"/>
        <w:gridCol w:w="567"/>
        <w:gridCol w:w="361"/>
        <w:gridCol w:w="206"/>
        <w:gridCol w:w="650"/>
        <w:gridCol w:w="12"/>
      </w:tblGrid>
      <w:tr w:rsidR="00372BC2" w:rsidRPr="00D32C63" w:rsidTr="00E079AC">
        <w:trPr>
          <w:gridBefore w:val="1"/>
          <w:wBefore w:w="29" w:type="dxa"/>
        </w:trPr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BC2" w:rsidRPr="00D32C63" w:rsidRDefault="00372BC2" w:rsidP="006C73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2BC2" w:rsidRPr="00D32C63" w:rsidRDefault="00372B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C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 выполнения работ при реконструкции и эксплуатации объекта трубопроводного 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анспорта федерального значения:</w:t>
            </w:r>
            <w:r w:rsidRPr="00947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«Магистральный нефтепровод «Нижневартовск - Курган - Куйбышев» Челябинское НУ. Замена участка 1368,0-1373,5 км, Еткуль - Бердяуш, DN1200.Реконструкция»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«Магистральный нефтепровод «Усть-Балык-Курган-Уфа-Альметьевск» Челябинское НУ. Замена участка 1149,3-1154,8 км. Еткуль-Бердяуш, 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DN1200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Реконструкция»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2BC2" w:rsidRPr="00D32C63" w:rsidRDefault="00372B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2BC2" w:rsidRPr="00D32C63" w:rsidTr="00A00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300"/>
        </w:trPr>
        <w:tc>
          <w:tcPr>
            <w:tcW w:w="45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BC2" w:rsidRPr="00947C3A" w:rsidRDefault="005261FC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372BC2" w:rsidRPr="00947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иды работ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BC2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7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2BC2" w:rsidRPr="005261FC" w:rsidRDefault="00A00E45" w:rsidP="0037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  <w:tr w:rsidR="00A00E45" w:rsidRPr="00947C3A" w:rsidTr="00A00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300"/>
        </w:trPr>
        <w:tc>
          <w:tcPr>
            <w:tcW w:w="45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E45" w:rsidRPr="00947C3A" w:rsidRDefault="00A00E45" w:rsidP="00947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372BC2">
            <w:pPr>
              <w:spacing w:after="0" w:line="240" w:lineRule="auto"/>
              <w:ind w:left="-193" w:firstLine="19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E45" w:rsidRPr="005261FC" w:rsidRDefault="00A00E45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261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</w:tr>
      <w:tr w:rsidR="00372BC2" w:rsidRPr="00947C3A" w:rsidTr="00E079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2865"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BC2" w:rsidRPr="00947C3A" w:rsidRDefault="00372BC2" w:rsidP="00947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объекта трубопроводного транспорта федерального значения: «Магистральный нефтепровод «Нижневартовск - Курган - Куйбышев» Челябинское НУ. Замена участка 1368,0-1373,5 км, Еткуль - Бердяуш, DN1200.Реконструкция»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«Магистральный нефтепровод «Усть-Балык-Курган-Уфа-Альметьевск» Челябинское НУ. Замена участка 1149,3-1154,8 км. Еткуль-Бердяуш, 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DN1200</w:t>
            </w:r>
            <w:r w:rsidRPr="00D32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Реконструкция»</w:t>
            </w:r>
          </w:p>
        </w:tc>
        <w:tc>
          <w:tcPr>
            <w:tcW w:w="1113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BC2" w:rsidRPr="005261FC" w:rsidRDefault="00B62BD2" w:rsidP="00D32C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74:07:0000000:3342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D01159">
              <w:rPr>
                <w:rFonts w:ascii="Times New Roman" w:hAnsi="Times New Roman"/>
                <w:color w:val="000000"/>
              </w:rPr>
              <w:t>74:07:0000000:159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D01159">
              <w:rPr>
                <w:rFonts w:ascii="Times New Roman" w:hAnsi="Times New Roman"/>
                <w:color w:val="000000"/>
              </w:rPr>
              <w:t>74:07:0000000:3388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D01159">
              <w:rPr>
                <w:rFonts w:ascii="Times New Roman" w:hAnsi="Times New Roman"/>
                <w:color w:val="000000"/>
              </w:rPr>
              <w:t>74:07:0701002:470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D01159">
              <w:rPr>
                <w:rFonts w:ascii="Times New Roman" w:hAnsi="Times New Roman"/>
                <w:color w:val="000000"/>
              </w:rPr>
              <w:t>74:07:0701002:471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D01159">
              <w:rPr>
                <w:rFonts w:ascii="Times New Roman" w:hAnsi="Times New Roman"/>
                <w:color w:val="000000"/>
              </w:rPr>
              <w:t>74:07:0701002:477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D01159">
              <w:rPr>
                <w:rFonts w:ascii="Times New Roman" w:hAnsi="Times New Roman"/>
                <w:color w:val="000000"/>
              </w:rPr>
              <w:t>74:07:0701003:345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D01159">
              <w:rPr>
                <w:rFonts w:ascii="Times New Roman" w:hAnsi="Times New Roman"/>
                <w:color w:val="000000"/>
              </w:rPr>
              <w:t>74:07:0701003:346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D01159">
              <w:rPr>
                <w:rFonts w:ascii="Times New Roman" w:hAnsi="Times New Roman"/>
                <w:color w:val="000000"/>
              </w:rPr>
              <w:t>74:07:0701003:347</w:t>
            </w:r>
          </w:p>
        </w:tc>
      </w:tr>
    </w:tbl>
    <w:p w:rsidR="00E80AD8" w:rsidRPr="00D32C63" w:rsidRDefault="00E80AD8" w:rsidP="00E80AD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8623F" w:rsidRPr="00E80AD8" w:rsidRDefault="0048623F" w:rsidP="00E80AD8"/>
    <w:sectPr w:rsidR="0048623F" w:rsidRPr="00E80AD8" w:rsidSect="00947C3A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5BA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2BC2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6EBB"/>
    <w:rsid w:val="004F0619"/>
    <w:rsid w:val="0051460B"/>
    <w:rsid w:val="00517BA0"/>
    <w:rsid w:val="005261FC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47C3A"/>
    <w:rsid w:val="00962939"/>
    <w:rsid w:val="009739D9"/>
    <w:rsid w:val="0098643A"/>
    <w:rsid w:val="009900BE"/>
    <w:rsid w:val="00991E5F"/>
    <w:rsid w:val="00994F7D"/>
    <w:rsid w:val="00997D47"/>
    <w:rsid w:val="009A0EF1"/>
    <w:rsid w:val="009B46D9"/>
    <w:rsid w:val="009C3294"/>
    <w:rsid w:val="009D0247"/>
    <w:rsid w:val="009D05A2"/>
    <w:rsid w:val="009D7C1F"/>
    <w:rsid w:val="009F57C9"/>
    <w:rsid w:val="00A00E45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62BD2"/>
    <w:rsid w:val="00B818F1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2C63"/>
    <w:rsid w:val="00D568D7"/>
    <w:rsid w:val="00D64991"/>
    <w:rsid w:val="00D70F2E"/>
    <w:rsid w:val="00D72619"/>
    <w:rsid w:val="00D91BD0"/>
    <w:rsid w:val="00E079AC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96FD4"/>
    <w:rsid w:val="00EA6D1B"/>
    <w:rsid w:val="00EB230F"/>
    <w:rsid w:val="00EB2E85"/>
    <w:rsid w:val="00EB7DB1"/>
    <w:rsid w:val="00EC3231"/>
    <w:rsid w:val="00ED3CC6"/>
    <w:rsid w:val="00ED661C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2771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C4A7"/>
  <w15:docId w15:val="{1AACB4DB-1D1B-474E-A733-DC5CAB9C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E7BCD-5E6E-4265-8D95-FB141BF4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8</cp:revision>
  <cp:lastPrinted>2021-07-23T08:30:00Z</cp:lastPrinted>
  <dcterms:created xsi:type="dcterms:W3CDTF">2021-07-24T05:49:00Z</dcterms:created>
  <dcterms:modified xsi:type="dcterms:W3CDTF">2023-02-21T03:18:00Z</dcterms:modified>
</cp:coreProperties>
</file>